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上海市政府质量奖申报材料及报送要求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24"/>
        <w:textAlignment w:val="auto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ascii="黑体" w:hAnsi="黑体" w:eastAsia="黑体" w:cs="黑体"/>
          <w:kern w:val="0"/>
          <w:szCs w:val="30"/>
          <w:lang w:val="en" w:eastAsia="zh-CN"/>
        </w:rPr>
      </w:pPr>
      <w:r>
        <w:rPr>
          <w:rFonts w:hint="eastAsia" w:ascii="黑体" w:hAnsi="黑体" w:eastAsia="黑体" w:cs="黑体"/>
          <w:kern w:val="0"/>
          <w:szCs w:val="30"/>
          <w:lang w:val="en" w:eastAsia="zh-CN"/>
        </w:rPr>
        <w:t>一、申报材料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hAnsi="宋体"/>
          <w:kern w:val="0"/>
          <w:szCs w:val="30"/>
          <w:lang w:val="en" w:eastAsia="zh-CN"/>
        </w:rPr>
      </w:pPr>
      <w:r>
        <w:rPr>
          <w:rFonts w:hint="eastAsia" w:hAnsi="宋体"/>
          <w:kern w:val="0"/>
          <w:szCs w:val="30"/>
          <w:lang w:val="en" w:eastAsia="zh-CN"/>
        </w:rPr>
        <w:t>申报材料由申报表、组织或个人概述、自我评价报告及证实性材料组成。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ascii="楷体_GB2312" w:hAnsi="楷体_GB2312" w:eastAsia="楷体_GB2312" w:cs="楷体_GB2312"/>
          <w:kern w:val="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Cs w:val="30"/>
          <w:lang w:val="en" w:eastAsia="zh-CN"/>
        </w:rPr>
        <w:t>（一）</w:t>
      </w:r>
      <w:r>
        <w:rPr>
          <w:rFonts w:hint="eastAsia" w:ascii="楷体_GB2312" w:hAnsi="楷体_GB2312" w:eastAsia="楷体_GB2312" w:cs="楷体_GB2312"/>
          <w:kern w:val="0"/>
          <w:szCs w:val="30"/>
          <w:lang w:val="en-US" w:eastAsia="zh-CN"/>
        </w:rPr>
        <w:t>申报</w:t>
      </w:r>
      <w:r>
        <w:rPr>
          <w:rFonts w:hint="eastAsia" w:ascii="楷体_GB2312" w:hAnsi="楷体_GB2312" w:eastAsia="楷体_GB2312" w:cs="楷体_GB2312"/>
          <w:kern w:val="0"/>
          <w:szCs w:val="30"/>
          <w:lang w:val="en" w:eastAsia="zh-CN"/>
        </w:rPr>
        <w:t>先进质量管理模式</w:t>
      </w:r>
      <w:r>
        <w:rPr>
          <w:rFonts w:hint="eastAsia" w:ascii="楷体_GB2312" w:hAnsi="楷体_GB2312" w:eastAsia="楷体_GB2312" w:cs="楷体_GB2312"/>
          <w:kern w:val="0"/>
          <w:szCs w:val="30"/>
          <w:lang w:val="en-US" w:eastAsia="zh-CN"/>
        </w:rPr>
        <w:t>需提交以下材料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hAnsi="宋体"/>
          <w:kern w:val="0"/>
          <w:szCs w:val="30"/>
          <w:lang w:val="en" w:eastAsia="zh-CN"/>
        </w:rPr>
      </w:pPr>
      <w:r>
        <w:rPr>
          <w:rFonts w:hint="eastAsia" w:hAnsi="宋体"/>
          <w:kern w:val="0"/>
          <w:szCs w:val="30"/>
          <w:lang w:val="en" w:eastAsia="zh-CN"/>
        </w:rPr>
        <w:t>1．申报表。申报组织应如实、完整地填写《上海市政府质量奖先进质量管理模式申报表》（</w:t>
      </w:r>
      <w:r>
        <w:rPr>
          <w:rFonts w:hint="eastAsia" w:hAnsi="宋体"/>
          <w:kern w:val="0"/>
          <w:szCs w:val="30"/>
          <w:lang w:val="en-US" w:eastAsia="zh-CN"/>
        </w:rPr>
        <w:t>附件1</w:t>
      </w:r>
      <w:r>
        <w:rPr>
          <w:rFonts w:hint="eastAsia" w:hAnsi="宋体"/>
          <w:kern w:val="0"/>
          <w:szCs w:val="30"/>
          <w:lang w:val="en" w:eastAsia="zh-CN"/>
        </w:rPr>
        <w:t>）。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hAnsi="宋体"/>
          <w:kern w:val="0"/>
          <w:szCs w:val="30"/>
          <w:lang w:val="en" w:eastAsia="zh-CN"/>
        </w:rPr>
      </w:pPr>
      <w:r>
        <w:rPr>
          <w:rFonts w:hint="eastAsia" w:hAnsi="宋体"/>
          <w:kern w:val="0"/>
          <w:szCs w:val="30"/>
          <w:lang w:val="en" w:eastAsia="zh-CN"/>
        </w:rPr>
        <w:t>2．组织概述。根据GB/T 19579《卓越绩效评价准则实施指南》附录B的要求撰写，字数不超过3千字。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hAnsi="宋体"/>
          <w:kern w:val="0"/>
          <w:szCs w:val="30"/>
          <w:lang w:val="en" w:eastAsia="zh-CN"/>
        </w:rPr>
      </w:pPr>
      <w:r>
        <w:rPr>
          <w:rFonts w:hint="eastAsia" w:hAnsi="宋体"/>
          <w:kern w:val="0"/>
          <w:szCs w:val="30"/>
          <w:lang w:val="en" w:eastAsia="zh-CN"/>
        </w:rPr>
        <w:t>3．自我评价报告。根据GB/T 19580《卓越绩效评价准则》的具体要求，逐条从采用方法、工作展开和实施结果三个方面进行评价说明。其中，医疗机构可根据DB31/T 1153《医疗机构卓越绩效评价准则》编写；小企业类组织可根据DB31/T 1009《小企业卓越绩效评价准则》编写</w:t>
      </w:r>
      <w:r>
        <w:rPr>
          <w:rFonts w:hint="default" w:hAnsi="宋体"/>
          <w:kern w:val="0"/>
          <w:szCs w:val="30"/>
          <w:lang w:val="en" w:eastAsia="zh-CN"/>
        </w:rPr>
        <w:t>；</w:t>
      </w:r>
      <w:r>
        <w:rPr>
          <w:rFonts w:hint="eastAsia" w:hAnsi="宋体"/>
          <w:kern w:val="0"/>
          <w:szCs w:val="30"/>
          <w:lang w:val="en" w:eastAsia="zh-CN"/>
        </w:rPr>
        <w:t>农业机构可根据DB31T 1407</w:t>
      </w:r>
      <w:r>
        <w:rPr>
          <w:rFonts w:hint="default" w:hAnsi="宋体"/>
          <w:kern w:val="0"/>
          <w:szCs w:val="30"/>
          <w:lang w:val="en" w:eastAsia="zh-CN"/>
        </w:rPr>
        <w:t>《农业机构卓越绩效评价准则》</w:t>
      </w:r>
      <w:r>
        <w:rPr>
          <w:rFonts w:hint="eastAsia" w:hAnsi="宋体"/>
          <w:kern w:val="0"/>
          <w:szCs w:val="30"/>
          <w:lang w:val="en" w:eastAsia="zh-CN"/>
        </w:rPr>
        <w:t>编写。尽量使用数据、事实进行评价说明，字数不超过5万字。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hAnsi="宋体"/>
          <w:kern w:val="0"/>
          <w:szCs w:val="30"/>
          <w:lang w:val="en" w:eastAsia="zh-CN"/>
        </w:rPr>
      </w:pPr>
      <w:r>
        <w:rPr>
          <w:rFonts w:hint="eastAsia" w:hAnsi="宋体"/>
          <w:kern w:val="0"/>
          <w:szCs w:val="30"/>
          <w:lang w:val="en" w:eastAsia="zh-CN"/>
        </w:rPr>
        <w:t>4．先进质量管理模式总结。包括质量管理模式产生背景、具体内容、实践情况及其创新性、独特性和推广价值等。字数不超过5千字。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hAnsi="宋体"/>
          <w:kern w:val="0"/>
          <w:szCs w:val="30"/>
          <w:lang w:val="en" w:eastAsia="zh-CN"/>
        </w:rPr>
      </w:pPr>
      <w:r>
        <w:rPr>
          <w:rFonts w:hint="eastAsia" w:hAnsi="宋体"/>
          <w:kern w:val="0"/>
          <w:szCs w:val="30"/>
          <w:lang w:val="en" w:eastAsia="zh-CN"/>
        </w:rPr>
        <w:t>5．证实性材料。申报组织推动质量管理水平提升取得实效的材料及经审计的近</w:t>
      </w:r>
      <w:r>
        <w:rPr>
          <w:rFonts w:hint="default" w:hAnsi="宋体"/>
          <w:kern w:val="0"/>
          <w:szCs w:val="30"/>
          <w:lang w:val="en" w:eastAsia="zh-CN"/>
        </w:rPr>
        <w:t>5</w:t>
      </w:r>
      <w:r>
        <w:rPr>
          <w:rFonts w:hint="eastAsia" w:hAnsi="宋体"/>
          <w:kern w:val="0"/>
          <w:szCs w:val="30"/>
          <w:lang w:val="en" w:eastAsia="zh-CN"/>
        </w:rPr>
        <w:t>年财务报表、荣誉证书等复印件。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ascii="楷体_GB2312" w:hAnsi="楷体_GB2312" w:eastAsia="楷体_GB2312" w:cs="楷体_GB2312"/>
          <w:kern w:val="0"/>
          <w:szCs w:val="30"/>
          <w:lang w:val="en" w:eastAsia="zh-CN"/>
        </w:rPr>
      </w:pPr>
      <w:r>
        <w:rPr>
          <w:rFonts w:hint="eastAsia" w:ascii="楷体_GB2312" w:hAnsi="楷体_GB2312" w:eastAsia="楷体_GB2312" w:cs="楷体_GB2312"/>
          <w:kern w:val="0"/>
          <w:szCs w:val="30"/>
          <w:lang w:val="en" w:eastAsia="zh-CN"/>
        </w:rPr>
        <w:t>（二）</w:t>
      </w:r>
      <w:r>
        <w:rPr>
          <w:rFonts w:hint="eastAsia" w:ascii="楷体_GB2312" w:hAnsi="楷体_GB2312" w:eastAsia="楷体_GB2312" w:cs="楷体_GB2312"/>
          <w:kern w:val="0"/>
          <w:szCs w:val="30"/>
          <w:lang w:val="en-US" w:eastAsia="zh-CN"/>
        </w:rPr>
        <w:t>申报</w:t>
      </w:r>
      <w:r>
        <w:rPr>
          <w:rFonts w:hint="eastAsia" w:ascii="楷体_GB2312" w:hAnsi="楷体_GB2312" w:eastAsia="楷体_GB2312" w:cs="楷体_GB2312"/>
          <w:kern w:val="0"/>
          <w:szCs w:val="30"/>
          <w:lang w:val="en" w:eastAsia="zh-CN"/>
        </w:rPr>
        <w:t>先进质量管理成果</w:t>
      </w:r>
      <w:r>
        <w:rPr>
          <w:rFonts w:hint="eastAsia" w:ascii="楷体_GB2312" w:hAnsi="楷体_GB2312" w:eastAsia="楷体_GB2312" w:cs="楷体_GB2312"/>
          <w:kern w:val="0"/>
          <w:szCs w:val="30"/>
          <w:lang w:val="en-US" w:eastAsia="zh-CN"/>
        </w:rPr>
        <w:t>需提交以下</w:t>
      </w:r>
      <w:r>
        <w:rPr>
          <w:rFonts w:hint="eastAsia" w:ascii="楷体_GB2312" w:hAnsi="楷体_GB2312" w:eastAsia="楷体_GB2312" w:cs="楷体_GB2312"/>
          <w:kern w:val="0"/>
          <w:szCs w:val="30"/>
          <w:lang w:val="en" w:eastAsia="zh-CN"/>
        </w:rPr>
        <w:t>材料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hAnsi="宋体"/>
          <w:kern w:val="0"/>
          <w:szCs w:val="30"/>
          <w:lang w:val="en" w:eastAsia="zh-CN"/>
        </w:rPr>
      </w:pPr>
      <w:r>
        <w:rPr>
          <w:rFonts w:hint="eastAsia" w:hAnsi="宋体"/>
          <w:kern w:val="0"/>
          <w:szCs w:val="30"/>
          <w:lang w:val="en" w:eastAsia="zh-CN"/>
        </w:rPr>
        <w:t>1．申报表。申报个人应如实、完整地填写《上海市政府质量奖先进质量管理成果奖申报表》（附件</w:t>
      </w:r>
      <w:r>
        <w:rPr>
          <w:rFonts w:hint="eastAsia" w:hAnsi="宋体"/>
          <w:kern w:val="0"/>
          <w:szCs w:val="30"/>
          <w:lang w:val="en-US" w:eastAsia="zh-CN"/>
        </w:rPr>
        <w:t>2</w:t>
      </w:r>
      <w:r>
        <w:rPr>
          <w:rFonts w:hint="eastAsia" w:hAnsi="宋体"/>
          <w:kern w:val="0"/>
          <w:szCs w:val="30"/>
          <w:lang w:val="en" w:eastAsia="zh-CN"/>
        </w:rPr>
        <w:t>）。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hAnsi="宋体"/>
          <w:kern w:val="0"/>
          <w:szCs w:val="30"/>
          <w:lang w:val="en" w:eastAsia="zh-CN"/>
        </w:rPr>
      </w:pPr>
      <w:r>
        <w:rPr>
          <w:rFonts w:hint="eastAsia" w:hAnsi="宋体"/>
          <w:kern w:val="0"/>
          <w:szCs w:val="30"/>
          <w:lang w:val="en" w:eastAsia="zh-CN"/>
        </w:rPr>
        <w:t>2．个人概述。根据DB31/T 598《政府质量奖个人评价准则》附录D的要求撰写。字数不超过3千字。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hAnsi="宋体"/>
          <w:kern w:val="0"/>
          <w:szCs w:val="30"/>
          <w:lang w:val="en" w:eastAsia="zh-CN"/>
        </w:rPr>
      </w:pPr>
      <w:r>
        <w:rPr>
          <w:rFonts w:hint="eastAsia" w:hAnsi="宋体"/>
          <w:kern w:val="0"/>
          <w:szCs w:val="30"/>
          <w:lang w:val="en" w:eastAsia="zh-CN"/>
        </w:rPr>
        <w:t>3．自我评价报告。根据DB31/T 598《政府质量奖个人评价准则》的具体要求，逐条用事实和数据进行评价说明。字数不超过3万字。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hAnsi="宋体"/>
          <w:kern w:val="0"/>
          <w:szCs w:val="30"/>
          <w:lang w:val="en" w:eastAsia="zh-CN"/>
        </w:rPr>
      </w:pPr>
      <w:r>
        <w:rPr>
          <w:rFonts w:hint="eastAsia" w:hAnsi="宋体"/>
          <w:kern w:val="0"/>
          <w:szCs w:val="30"/>
          <w:lang w:val="en" w:eastAsia="zh-CN"/>
        </w:rPr>
        <w:t>4．先进质量管理成果总结。包括质量管理成果产生背景、具体内容、实践情况及其创新性、独特性和推广价值等。字数不超过5千字。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hAnsi="宋体"/>
          <w:kern w:val="0"/>
          <w:szCs w:val="30"/>
          <w:lang w:val="en" w:eastAsia="zh-CN"/>
        </w:rPr>
      </w:pPr>
      <w:r>
        <w:rPr>
          <w:rFonts w:hint="eastAsia" w:hAnsi="宋体"/>
          <w:kern w:val="0"/>
          <w:szCs w:val="30"/>
          <w:lang w:val="en" w:eastAsia="zh-CN"/>
        </w:rPr>
        <w:t>5．证实性材料。申报个人从事质量管理或有关工作取得实效的材料。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ascii="楷体_GB2312" w:hAnsi="楷体_GB2312" w:eastAsia="楷体_GB2312" w:cs="楷体_GB2312"/>
          <w:kern w:val="0"/>
          <w:szCs w:val="30"/>
          <w:lang w:val="en" w:eastAsia="zh-CN"/>
        </w:rPr>
      </w:pPr>
      <w:r>
        <w:rPr>
          <w:rFonts w:hint="eastAsia" w:ascii="楷体_GB2312" w:hAnsi="楷体_GB2312" w:eastAsia="楷体_GB2312" w:cs="楷体_GB2312"/>
          <w:kern w:val="0"/>
          <w:szCs w:val="30"/>
          <w:lang w:val="en" w:eastAsia="zh-CN"/>
        </w:rPr>
        <w:t>（三）申报材料</w:t>
      </w:r>
      <w:r>
        <w:rPr>
          <w:rFonts w:hint="eastAsia" w:ascii="楷体_GB2312" w:hAnsi="楷体_GB2312" w:eastAsia="楷体_GB2312" w:cs="楷体_GB2312"/>
          <w:kern w:val="0"/>
          <w:szCs w:val="30"/>
          <w:lang w:val="en-US" w:eastAsia="zh-CN"/>
        </w:rPr>
        <w:t>的</w:t>
      </w:r>
      <w:r>
        <w:rPr>
          <w:rFonts w:hint="eastAsia" w:ascii="楷体_GB2312" w:hAnsi="楷体_GB2312" w:eastAsia="楷体_GB2312" w:cs="楷体_GB2312"/>
          <w:kern w:val="0"/>
          <w:szCs w:val="30"/>
          <w:lang w:val="en" w:eastAsia="zh-CN"/>
        </w:rPr>
        <w:t>格式要求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hAnsi="宋体"/>
          <w:kern w:val="0"/>
          <w:szCs w:val="30"/>
          <w:lang w:val="en" w:eastAsia="zh-CN"/>
        </w:rPr>
      </w:pPr>
      <w:r>
        <w:rPr>
          <w:rFonts w:hint="eastAsia" w:hAnsi="宋体"/>
          <w:kern w:val="0"/>
          <w:szCs w:val="30"/>
          <w:lang w:val="en" w:eastAsia="zh-CN"/>
        </w:rPr>
        <w:t>纸质申报材料（申报表、组织或个人概述、自我评价报告等）需合并成册，证实性材料单独成册，普通A4纸双面印刷、软封面装订、字体为宋体小四号、行距1.5倍。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hAnsi="宋体"/>
          <w:kern w:val="0"/>
          <w:szCs w:val="30"/>
          <w:lang w:val="en" w:eastAsia="zh-CN"/>
        </w:rPr>
      </w:pPr>
      <w:r>
        <w:rPr>
          <w:rFonts w:hint="eastAsia" w:hAnsi="宋体"/>
          <w:kern w:val="0"/>
          <w:szCs w:val="30"/>
          <w:lang w:val="en" w:eastAsia="zh-CN"/>
        </w:rPr>
        <w:t>电子版申报材料需提供word版本，以及含盖章扫描件的PDF</w:t>
      </w:r>
      <w:r>
        <w:rPr>
          <w:rFonts w:hint="eastAsia" w:hAnsi="宋体"/>
          <w:kern w:val="0"/>
          <w:szCs w:val="30"/>
          <w:lang w:val="en-US" w:eastAsia="zh-CN"/>
        </w:rPr>
        <w:t>文件，刻录光盘或存于U盘</w:t>
      </w:r>
      <w:r>
        <w:rPr>
          <w:rFonts w:hint="eastAsia" w:hAnsi="宋体"/>
          <w:kern w:val="0"/>
          <w:szCs w:val="30"/>
          <w:lang w:val="en" w:eastAsia="zh-CN"/>
        </w:rPr>
        <w:t>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ascii="黑体" w:hAnsi="黑体" w:eastAsia="黑体" w:cs="黑体"/>
          <w:kern w:val="0"/>
          <w:szCs w:val="30"/>
          <w:lang w:val="en" w:eastAsia="zh-CN"/>
        </w:rPr>
      </w:pPr>
      <w:r>
        <w:rPr>
          <w:rFonts w:hint="eastAsia" w:ascii="黑体" w:hAnsi="黑体" w:eastAsia="黑体" w:cs="黑体"/>
          <w:kern w:val="0"/>
          <w:szCs w:val="30"/>
          <w:lang w:val="en" w:eastAsia="zh-CN"/>
        </w:rPr>
        <w:t>二、报送要求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hAnsi="宋体"/>
          <w:kern w:val="0"/>
          <w:szCs w:val="30"/>
          <w:lang w:val="en" w:eastAsia="zh-CN"/>
        </w:rPr>
      </w:pPr>
      <w:r>
        <w:rPr>
          <w:rFonts w:hint="eastAsia" w:hAnsi="宋体"/>
          <w:kern w:val="0"/>
          <w:szCs w:val="30"/>
          <w:lang w:val="en" w:eastAsia="zh-CN"/>
        </w:rPr>
        <w:t>纸质</w:t>
      </w:r>
      <w:r>
        <w:rPr>
          <w:rFonts w:hint="eastAsia" w:hAnsi="宋体"/>
          <w:kern w:val="0"/>
          <w:szCs w:val="30"/>
          <w:lang w:val="en-US" w:eastAsia="zh-CN"/>
        </w:rPr>
        <w:t>和</w:t>
      </w:r>
      <w:r>
        <w:rPr>
          <w:rFonts w:hint="eastAsia" w:hAnsi="宋体"/>
          <w:kern w:val="0"/>
          <w:szCs w:val="30"/>
          <w:lang w:val="en" w:eastAsia="zh-CN"/>
        </w:rPr>
        <w:t>电子</w:t>
      </w:r>
      <w:r>
        <w:rPr>
          <w:rFonts w:hint="eastAsia" w:hAnsi="宋体"/>
          <w:kern w:val="0"/>
          <w:szCs w:val="30"/>
          <w:lang w:val="en-US" w:eastAsia="zh-CN"/>
        </w:rPr>
        <w:t>版申报</w:t>
      </w:r>
      <w:r>
        <w:rPr>
          <w:rFonts w:hint="eastAsia" w:hAnsi="宋体"/>
          <w:kern w:val="0"/>
          <w:szCs w:val="30"/>
          <w:lang w:val="en" w:eastAsia="zh-CN"/>
        </w:rPr>
        <w:t>材料</w:t>
      </w:r>
      <w:r>
        <w:rPr>
          <w:rFonts w:hint="eastAsia" w:hAnsi="宋体"/>
          <w:kern w:val="0"/>
          <w:szCs w:val="30"/>
          <w:lang w:val="en-US" w:eastAsia="zh-CN"/>
        </w:rPr>
        <w:t>均为一式两份</w:t>
      </w:r>
      <w:r>
        <w:rPr>
          <w:rFonts w:hint="eastAsia" w:hAnsi="宋体"/>
          <w:kern w:val="0"/>
          <w:szCs w:val="30"/>
          <w:lang w:val="en" w:eastAsia="zh-CN"/>
        </w:rPr>
        <w:t>（含</w:t>
      </w:r>
      <w:r>
        <w:rPr>
          <w:rFonts w:hint="eastAsia" w:hAnsi="宋体"/>
          <w:kern w:val="0"/>
          <w:szCs w:val="30"/>
          <w:lang w:val="en-US" w:eastAsia="zh-CN"/>
        </w:rPr>
        <w:t>证实性材料</w:t>
      </w:r>
      <w:r>
        <w:rPr>
          <w:rFonts w:hint="eastAsia" w:hAnsi="宋体"/>
          <w:kern w:val="0"/>
          <w:szCs w:val="30"/>
          <w:lang w:val="en" w:eastAsia="zh-CN"/>
        </w:rPr>
        <w:t>）。</w:t>
      </w:r>
    </w:p>
    <w:p/>
    <w:p/>
    <w:p>
      <w:pPr>
        <w:adjustRightInd w:val="0"/>
        <w:snapToGrid w:val="0"/>
        <w:spacing w:line="36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附件1：上海市政府质量奖先进质量管理模式申报表</w:t>
      </w:r>
    </w:p>
    <w:p>
      <w:pPr>
        <w:adjustRightInd w:val="0"/>
        <w:snapToGrid w:val="0"/>
        <w:spacing w:line="360" w:lineRule="auto"/>
        <w:ind w:firstLine="640" w:firstLineChars="200"/>
      </w:pPr>
      <w:r>
        <w:rPr>
          <w:rFonts w:hint="eastAsia"/>
          <w:lang w:val="en-US" w:eastAsia="zh-CN"/>
        </w:rPr>
        <w:t>附件2：上海市政府质量奖先进质量管理成果申报表</w:t>
      </w:r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overflowPunct w:val="0"/>
        <w:adjustRightInd w:val="0"/>
        <w:snapToGrid w:val="0"/>
        <w:spacing w:line="336" w:lineRule="auto"/>
        <w:rPr>
          <w:rFonts w:ascii="仿宋_GB2312" w:hAnsi="仿宋_GB2312" w:eastAsia="仿宋_GB2312" w:cs="Times New Roman"/>
          <w:sz w:val="32"/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rFonts w:ascii="仿宋_GB2312" w:hAnsi="仿宋_GB2312" w:eastAsia="仿宋_GB2312" w:cs="Times New Roman"/>
          <w:sz w:val="32"/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hAnsi="宋体" w:eastAsia="方正小标宋简体" w:cs="仿宋_GB2312"/>
          <w:sz w:val="56"/>
          <w:szCs w:val="56"/>
        </w:rPr>
      </w:pPr>
      <w:r>
        <w:rPr>
          <w:rFonts w:hint="eastAsia" w:ascii="方正小标宋简体" w:hAnsi="宋体" w:eastAsia="方正小标宋简体" w:cs="仿宋_GB2312"/>
          <w:spacing w:val="17"/>
          <w:sz w:val="56"/>
          <w:szCs w:val="56"/>
        </w:rPr>
        <w:t>上海市政府质量</w:t>
      </w:r>
      <w:r>
        <w:rPr>
          <w:rFonts w:hint="eastAsia" w:ascii="方正小标宋简体" w:hAnsi="宋体" w:eastAsia="方正小标宋简体" w:cs="仿宋_GB2312"/>
          <w:sz w:val="56"/>
          <w:szCs w:val="56"/>
        </w:rPr>
        <w:t>奖</w:t>
      </w: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hAnsi="宋体" w:eastAsia="方正小标宋简体" w:cs="仿宋_GB2312"/>
          <w:sz w:val="56"/>
          <w:szCs w:val="56"/>
        </w:rPr>
      </w:pPr>
      <w:r>
        <w:rPr>
          <w:rFonts w:hint="eastAsia" w:ascii="方正小标宋简体" w:hAnsi="宋体" w:eastAsia="方正小标宋简体" w:cs="仿宋_GB2312"/>
          <w:spacing w:val="17"/>
          <w:sz w:val="56"/>
          <w:szCs w:val="56"/>
        </w:rPr>
        <w:t>先进质量管理模式申报</w:t>
      </w:r>
      <w:r>
        <w:rPr>
          <w:rFonts w:hint="eastAsia" w:ascii="方正小标宋简体" w:hAnsi="宋体" w:eastAsia="方正小标宋简体" w:cs="仿宋_GB2312"/>
          <w:sz w:val="56"/>
          <w:szCs w:val="56"/>
        </w:rPr>
        <w:t>表</w:t>
      </w:r>
      <w:bookmarkStart w:id="1" w:name="_GoBack"/>
      <w:bookmarkEnd w:id="1"/>
    </w:p>
    <w:p>
      <w:pPr>
        <w:overflowPunct w:val="0"/>
        <w:adjustRightInd w:val="0"/>
        <w:snapToGrid w:val="0"/>
        <w:spacing w:line="336" w:lineRule="auto"/>
        <w:rPr>
          <w:rFonts w:ascii="仿宋_GB2312" w:hAnsi="仿宋_GB2312" w:eastAsia="仿宋_GB2312" w:cs="Times New Roman"/>
          <w:sz w:val="32"/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rFonts w:ascii="仿宋_GB2312" w:hAnsi="仿宋_GB2312" w:eastAsia="仿宋_GB2312" w:cs="Times New Roman"/>
          <w:sz w:val="32"/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rFonts w:ascii="仿宋_GB2312" w:hAnsi="仿宋_GB2312" w:eastAsia="仿宋_GB2312" w:cs="Times New Roman"/>
          <w:sz w:val="32"/>
          <w:szCs w:val="30"/>
        </w:rPr>
      </w:pPr>
    </w:p>
    <w:p>
      <w:pPr>
        <w:tabs>
          <w:tab w:val="left" w:pos="8190"/>
        </w:tabs>
        <w:adjustRightInd w:val="0"/>
        <w:snapToGrid w:val="0"/>
        <w:spacing w:line="420" w:lineRule="auto"/>
        <w:ind w:firstLine="624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1"/>
          <w:sz w:val="32"/>
          <w:szCs w:val="32"/>
        </w:rPr>
        <w:t>申报类</w:t>
      </w:r>
      <w:r>
        <w:rPr>
          <w:rFonts w:hint="eastAsia" w:ascii="仿宋_GB2312" w:hAnsi="仿宋_GB2312" w:eastAsia="仿宋_GB2312" w:cs="仿宋_GB2312"/>
          <w:sz w:val="32"/>
          <w:szCs w:val="32"/>
        </w:rPr>
        <w:t>别：□上海市市长质量奖  □上海市质量金奖</w:t>
      </w:r>
    </w:p>
    <w:p>
      <w:pPr>
        <w:overflowPunct w:val="0"/>
        <w:adjustRightInd w:val="0"/>
        <w:snapToGrid w:val="0"/>
        <w:spacing w:line="336" w:lineRule="auto"/>
        <w:rPr>
          <w:rFonts w:ascii="仿宋_GB2312" w:hAnsi="仿宋_GB2312" w:eastAsia="仿宋_GB2312" w:cs="Times New Roman"/>
          <w:sz w:val="32"/>
          <w:szCs w:val="30"/>
        </w:rPr>
      </w:pPr>
    </w:p>
    <w:p>
      <w:pPr>
        <w:tabs>
          <w:tab w:val="left" w:pos="2205"/>
          <w:tab w:val="left" w:pos="7020"/>
        </w:tabs>
        <w:adjustRightInd w:val="0"/>
        <w:snapToGrid w:val="0"/>
        <w:spacing w:line="420" w:lineRule="auto"/>
        <w:ind w:firstLine="62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1"/>
          <w:sz w:val="32"/>
          <w:szCs w:val="32"/>
        </w:rPr>
        <w:t>组织名</w:t>
      </w:r>
      <w:r>
        <w:rPr>
          <w:rFonts w:hint="eastAsia" w:ascii="仿宋_GB2312" w:hAnsi="仿宋_GB2312" w:eastAsia="仿宋_GB2312" w:cs="仿宋_GB2312"/>
          <w:sz w:val="32"/>
          <w:szCs w:val="32"/>
        </w:rPr>
        <w:t>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（盖章）</w:t>
      </w:r>
    </w:p>
    <w:p>
      <w:pPr>
        <w:adjustRightInd w:val="0"/>
        <w:snapToGrid w:val="0"/>
        <w:spacing w:line="420" w:lineRule="auto"/>
        <w:ind w:firstLine="624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所属行政区：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　　　　</w:t>
      </w:r>
    </w:p>
    <w:p>
      <w:pPr>
        <w:adjustRightInd w:val="0"/>
        <w:snapToGrid w:val="0"/>
        <w:spacing w:line="420" w:lineRule="auto"/>
        <w:ind w:firstLine="624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51"/>
          <w:sz w:val="32"/>
          <w:szCs w:val="32"/>
        </w:rPr>
        <w:t>申报日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　　　　</w:t>
      </w:r>
    </w:p>
    <w:p>
      <w:pPr>
        <w:overflowPunct w:val="0"/>
        <w:adjustRightInd w:val="0"/>
        <w:snapToGrid w:val="0"/>
        <w:spacing w:line="336" w:lineRule="auto"/>
        <w:rPr>
          <w:rFonts w:ascii="仿宋_GB2312" w:hAnsi="仿宋_GB2312" w:eastAsia="仿宋_GB2312" w:cs="Times New Roman"/>
          <w:sz w:val="32"/>
          <w:szCs w:val="30"/>
        </w:rPr>
      </w:pPr>
    </w:p>
    <w:p>
      <w:pPr>
        <w:overflowPunct w:val="0"/>
        <w:adjustRightInd w:val="0"/>
        <w:snapToGrid w:val="0"/>
        <w:rPr>
          <w:rFonts w:ascii="仿宋_GB2312" w:hAnsi="仿宋_GB2312" w:eastAsia="仿宋_GB2312" w:cs="Times New Roman"/>
          <w:sz w:val="32"/>
          <w:szCs w:val="30"/>
        </w:rPr>
      </w:pPr>
    </w:p>
    <w:p>
      <w:pPr>
        <w:overflowPunct w:val="0"/>
        <w:adjustRightInd w:val="0"/>
        <w:snapToGrid w:val="0"/>
        <w:jc w:val="center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  <w:lang w:eastAsia="zh-CN"/>
        </w:rPr>
        <w:t>上海市政府质量奖评审委员会</w:t>
      </w:r>
      <w:r>
        <w:rPr>
          <w:rFonts w:hint="eastAsia" w:ascii="黑体" w:hAnsi="黑体" w:eastAsia="黑体" w:cs="黑体"/>
          <w:sz w:val="32"/>
          <w:szCs w:val="30"/>
        </w:rPr>
        <w:t>办公室印制</w:t>
      </w:r>
    </w:p>
    <w:p>
      <w:pPr>
        <w:overflowPunct w:val="0"/>
        <w:adjustRightInd w:val="0"/>
        <w:snapToGrid w:val="0"/>
        <w:spacing w:line="336" w:lineRule="auto"/>
        <w:rPr>
          <w:rFonts w:ascii="仿宋_GB2312" w:hAnsi="仿宋_GB2312" w:eastAsia="仿宋_GB2312" w:cs="Times New Roman"/>
          <w:sz w:val="32"/>
          <w:szCs w:val="30"/>
        </w:rPr>
      </w:pPr>
    </w:p>
    <w:p>
      <w:pPr>
        <w:rPr>
          <w:rFonts w:hint="eastAsia" w:ascii="方正小标宋简体" w:hAnsi="宋体" w:eastAsia="方正小标宋简体" w:cs="仿宋_GB2312"/>
          <w:spacing w:val="113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pacing w:val="113"/>
          <w:sz w:val="44"/>
          <w:szCs w:val="44"/>
        </w:rPr>
        <w:br w:type="page"/>
      </w: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pacing w:val="113"/>
          <w:sz w:val="44"/>
          <w:szCs w:val="44"/>
        </w:rPr>
        <w:t>承诺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书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本组织郑重承诺：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一、近5年未发生亏损（政策性亏损除外），无重大质量、安全、环境污染、公共卫生、食品药品安全等事故（按照国家有关规定认定），无重大质量投诉，无严重失信行为。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二、所提交申报材料均由组织本身制作填写，内容真实、准确、有效，并愿意承担相应责任。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三、已充分了解上海市政府质量奖相关管理制度、评选程序、规范要求，并严格遵守。不从事可能影响评选公平、公正的活动，自觉维护上海市政府质量奖的严肃性、权威性和独立性，并同意最后公布的评定结论为最终决定，在有关方面具有约束力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四、承诺在获得上海市政府质量奖后，应发挥示范引领作用，主动分享先进质量管理模式和实践方法（涉及商业机密的除外），为提升本市质量水平作出积极贡献。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五、承诺正确宣传所获得的上海市政府质量奖荣誉。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100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法人代表：（签字）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100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组    织：（公章）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100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日    期：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方正小标宋简体" w:hAnsi="宋体" w:eastAsia="方正小标宋简体" w:cs="仿宋_GB2312"/>
          <w:spacing w:val="57"/>
          <w:sz w:val="44"/>
          <w:szCs w:val="44"/>
        </w:rPr>
      </w:pP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pacing w:val="57"/>
          <w:sz w:val="44"/>
          <w:szCs w:val="44"/>
        </w:rPr>
        <w:t>填报说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明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宋体" w:eastAsia="仿宋_GB2312" w:cs="Times New Roman"/>
          <w:sz w:val="32"/>
          <w:szCs w:val="30"/>
        </w:rPr>
        <w:t>1．</w:t>
      </w:r>
      <w:r>
        <w:rPr>
          <w:rFonts w:hint="eastAsia" w:ascii="仿宋_GB2312" w:hAnsi="Times New Roman" w:eastAsia="仿宋_GB2312" w:cs="仿宋_GB2312"/>
          <w:sz w:val="32"/>
          <w:szCs w:val="30"/>
        </w:rPr>
        <w:t>所填数据及提供资料不得涉及国家安全、国家秘密，涉及商业秘密的，应当予以注明，数字及各类符号应填写正确、清楚、完善；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2</w:t>
      </w:r>
      <w:r>
        <w:rPr>
          <w:rFonts w:hint="eastAsia" w:ascii="仿宋_GB2312" w:hAnsi="宋体" w:eastAsia="仿宋_GB2312" w:cs="Times New Roman"/>
          <w:sz w:val="32"/>
          <w:szCs w:val="30"/>
        </w:rPr>
        <w:t>．</w:t>
      </w:r>
      <w:r>
        <w:rPr>
          <w:rFonts w:hint="eastAsia" w:ascii="仿宋_GB2312" w:hAnsi="Times New Roman" w:eastAsia="仿宋_GB2312" w:cs="仿宋_GB2312"/>
          <w:sz w:val="32"/>
          <w:szCs w:val="30"/>
        </w:rPr>
        <w:t>“组织名称”要求填写组织全称，与组织公章名称一致；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3</w:t>
      </w:r>
      <w:r>
        <w:rPr>
          <w:rFonts w:hint="eastAsia" w:ascii="仿宋_GB2312" w:hAnsi="宋体" w:eastAsia="仿宋_GB2312" w:cs="Times New Roman"/>
          <w:sz w:val="32"/>
          <w:szCs w:val="30"/>
        </w:rPr>
        <w:t>．</w:t>
      </w:r>
      <w:r>
        <w:rPr>
          <w:rFonts w:hint="eastAsia" w:ascii="仿宋_GB2312" w:hAnsi="Times New Roman" w:eastAsia="仿宋_GB2312" w:cs="仿宋_GB2312"/>
          <w:sz w:val="32"/>
          <w:szCs w:val="30"/>
        </w:rPr>
        <w:t>所属行业参考GB/T 4754—2017《国民经济行业分类》准确填报；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4</w:t>
      </w:r>
      <w:r>
        <w:rPr>
          <w:rFonts w:hint="eastAsia" w:ascii="仿宋_GB2312" w:hAnsi="宋体" w:eastAsia="仿宋_GB2312" w:cs="Times New Roman"/>
          <w:sz w:val="32"/>
          <w:szCs w:val="30"/>
        </w:rPr>
        <w:t>．</w:t>
      </w:r>
      <w:r>
        <w:rPr>
          <w:rFonts w:hint="eastAsia" w:ascii="仿宋_GB2312" w:hAnsi="Times New Roman" w:eastAsia="仿宋_GB2312" w:cs="仿宋_GB2312"/>
          <w:sz w:val="32"/>
          <w:szCs w:val="30"/>
        </w:rPr>
        <w:t>组织规模根据《统计上大中小微型企业划分办法（2017）》填写；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5</w:t>
      </w:r>
      <w:r>
        <w:rPr>
          <w:rFonts w:hint="eastAsia" w:ascii="仿宋_GB2312" w:hAnsi="宋体" w:eastAsia="仿宋_GB2312" w:cs="Times New Roman"/>
          <w:sz w:val="32"/>
          <w:szCs w:val="30"/>
        </w:rPr>
        <w:t>．</w:t>
      </w:r>
      <w:r>
        <w:rPr>
          <w:rFonts w:hint="eastAsia" w:ascii="仿宋_GB2312" w:hAnsi="Times New Roman" w:eastAsia="仿宋_GB2312" w:cs="仿宋_GB2312"/>
          <w:sz w:val="32"/>
          <w:szCs w:val="30"/>
        </w:rPr>
        <w:t>如划定表格填写不下可另增附表；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6</w:t>
      </w:r>
      <w:r>
        <w:rPr>
          <w:rFonts w:hint="eastAsia" w:ascii="仿宋_GB2312" w:hAnsi="宋体" w:eastAsia="仿宋_GB2312" w:cs="Times New Roman"/>
          <w:sz w:val="32"/>
          <w:szCs w:val="30"/>
        </w:rPr>
        <w:t>．</w:t>
      </w:r>
      <w:r>
        <w:rPr>
          <w:rFonts w:hint="eastAsia" w:ascii="仿宋_GB2312" w:hAnsi="Times New Roman" w:eastAsia="仿宋_GB2312" w:cs="仿宋_GB2312"/>
          <w:sz w:val="32"/>
          <w:szCs w:val="30"/>
        </w:rPr>
        <w:t>不填之项要说明原因或提供相关证实性材料。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</w:p>
    <w:p>
      <w:pPr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br w:type="page"/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一、组织基本情况</w:t>
      </w:r>
    </w:p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715"/>
        <w:gridCol w:w="1425"/>
        <w:gridCol w:w="1260"/>
        <w:gridCol w:w="146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组织名称</w:t>
            </w:r>
          </w:p>
        </w:tc>
        <w:tc>
          <w:tcPr>
            <w:tcW w:w="4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17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4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7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7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组织负责人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组织负责人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　　务</w:t>
            </w:r>
          </w:p>
        </w:tc>
        <w:tc>
          <w:tcPr>
            <w:tcW w:w="299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组织负责人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　　话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组织成立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　　期</w:t>
            </w:r>
          </w:p>
        </w:tc>
        <w:tc>
          <w:tcPr>
            <w:tcW w:w="299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7139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组织性质</w:t>
            </w:r>
          </w:p>
        </w:tc>
        <w:tc>
          <w:tcPr>
            <w:tcW w:w="7139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机关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参公单位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事业单位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市场主体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社会组织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其他：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市场主体类型</w:t>
            </w:r>
          </w:p>
        </w:tc>
        <w:tc>
          <w:tcPr>
            <w:tcW w:w="7139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　国有、集体及控股企业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私营企业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外商投资企业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个体工商户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农民专业合作社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139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农业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制造业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服务业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工程建设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医疗与教育机构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其他非营利组织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所属先导产业和重点领域</w:t>
            </w:r>
          </w:p>
        </w:tc>
        <w:tc>
          <w:tcPr>
            <w:tcW w:w="7139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集成电路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生物医药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人工智能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电子信息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生命健康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汽车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高端装备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先进材料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时尚消费品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组织规模</w:t>
            </w:r>
          </w:p>
        </w:tc>
        <w:tc>
          <w:tcPr>
            <w:tcW w:w="7139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大型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中型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小型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上级部门</w:t>
            </w:r>
          </w:p>
        </w:tc>
        <w:tc>
          <w:tcPr>
            <w:tcW w:w="299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职工总数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质量管理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人员数量</w:t>
            </w:r>
          </w:p>
        </w:tc>
        <w:tc>
          <w:tcPr>
            <w:tcW w:w="299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　　量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联系部门</w:t>
            </w:r>
          </w:p>
        </w:tc>
        <w:tc>
          <w:tcPr>
            <w:tcW w:w="299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　　机</w:t>
            </w:r>
          </w:p>
        </w:tc>
        <w:tc>
          <w:tcPr>
            <w:tcW w:w="299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　　真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299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组织下属分公司、分场所名单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　称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　址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产品/服务</w:t>
            </w: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二、组织质量管理概况</w:t>
      </w:r>
    </w:p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9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spacing w:before="60" w:after="12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198120</wp:posOffset>
                      </wp:positionV>
                      <wp:extent cx="635" cy="0"/>
                      <wp:effectExtent l="0" t="0" r="0" b="0"/>
                      <wp:wrapNone/>
                      <wp:docPr id="6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108pt;margin-top:15.6pt;height:0pt;width:0.05pt;z-index:251660288;mso-width-relative:page;mso-height-relative:page;" filled="f" stroked="t" coordsize="21600,21600" o:allowincell="f" o:gfxdata="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OsxvtUAAAAJAQAADwAAAAAAAAABACAAAAAiAAAAZHJz&#10;L2Rvd25yZXYueG1sUEsBAhQAFAAAAAgAh07iQE8CI4XOAQAAlwMAAA4AAAAAAAAAAQAgAAAAJA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先进质量管理模式概述：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（先进质量管理模式的名称、要素、结构、内涵等，不超过500字）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9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spacing w:before="60" w:after="12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管理体系认证情况：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198120</wp:posOffset>
                      </wp:positionV>
                      <wp:extent cx="635" cy="0"/>
                      <wp:effectExtent l="0" t="0" r="0" b="0"/>
                      <wp:wrapNone/>
                      <wp:docPr id="4" name="直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" o:spid="_x0000_s1026" o:spt="20" style="position:absolute;left:0pt;margin-left:387pt;margin-top:15.6pt;height:0pt;width:0.05pt;z-index:251662336;mso-width-relative:page;mso-height-relative:page;" filled="f" stroked="t" coordsize="21600,21600" o:allowincell="f" o:gfxdata="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WHrbHVAAAACQEAAA8AAAAAAAAAAQAgAAAAIgAAAGRy&#10;cy9kb3ducmV2LnhtbFBLAQIUABQAAAAIAIdO4kCou/SRzwEAAJcDAAAOAAAAAAAAAAEAIAAAACQ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-1598930</wp:posOffset>
                      </wp:positionH>
                      <wp:positionV relativeFrom="paragraph">
                        <wp:posOffset>99060</wp:posOffset>
                      </wp:positionV>
                      <wp:extent cx="457200" cy="297180"/>
                      <wp:effectExtent l="2540" t="3810" r="16510" b="22860"/>
                      <wp:wrapNone/>
                      <wp:docPr id="3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2971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flip:y;margin-left:-125.9pt;margin-top:7.8pt;height:23.4pt;width:36pt;z-index:251661312;mso-width-relative:page;mso-height-relative:page;" filled="f" stroked="t" coordsize="21600,21600" o:allowincell="f" o:gfxdata="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8KmU2QAAAAsBAAAP&#10;AAAAAAAAAAEAIAAAACIAAABkcnMvZG93bnJldi54bWxQSwECFAAUAAAACACHTuJAGhY1ft4BAACp&#10;AwAADgAAAAAAAAABACAAAAAo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．质量管理体系：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　　　　　　　　　　　　　　　　　　　　　　　　　　</w:t>
            </w:r>
          </w:p>
          <w:p>
            <w:pPr>
              <w:adjustRightInd w:val="0"/>
              <w:snapToGrid w:val="0"/>
              <w:spacing w:line="312" w:lineRule="auto"/>
              <w:ind w:firstLine="35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□建立并实施质量管理体系，但未认证注册。</w:t>
            </w:r>
          </w:p>
          <w:p>
            <w:pPr>
              <w:adjustRightInd w:val="0"/>
              <w:snapToGrid w:val="0"/>
              <w:spacing w:line="312" w:lineRule="auto"/>
              <w:ind w:firstLine="35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□已获认证注册，获证时间：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　　　　　　　　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2．环境管理体系：</w:t>
            </w:r>
          </w:p>
          <w:p>
            <w:pPr>
              <w:adjustRightInd w:val="0"/>
              <w:snapToGrid w:val="0"/>
              <w:spacing w:line="312" w:lineRule="auto"/>
              <w:ind w:firstLine="35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□建立并实施环境管理体系，但未认证注册。</w:t>
            </w:r>
          </w:p>
          <w:p>
            <w:pPr>
              <w:adjustRightInd w:val="0"/>
              <w:snapToGrid w:val="0"/>
              <w:spacing w:line="312" w:lineRule="auto"/>
              <w:ind w:firstLine="35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□已获认证注册，获证时间：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　　　　　　　　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3．职业安全健康管理体系：</w:t>
            </w:r>
          </w:p>
          <w:p>
            <w:pPr>
              <w:adjustRightInd w:val="0"/>
              <w:snapToGrid w:val="0"/>
              <w:spacing w:line="312" w:lineRule="auto"/>
              <w:ind w:firstLine="35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□建立并实施职业安全健康管理体系，但未认证注册。</w:t>
            </w:r>
          </w:p>
          <w:p>
            <w:pPr>
              <w:adjustRightInd w:val="0"/>
              <w:snapToGrid w:val="0"/>
              <w:spacing w:line="312" w:lineRule="auto"/>
              <w:ind w:firstLine="35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□已获认证注册，获证时间：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　　　　　　　　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其他体系认证情况：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　　　　　　　　　　　　　　　　　　　　　　　　</w:t>
            </w:r>
          </w:p>
          <w:p>
            <w:pPr>
              <w:tabs>
                <w:tab w:val="left" w:pos="2520"/>
                <w:tab w:val="left" w:pos="2835"/>
              </w:tabs>
              <w:adjustRightInd w:val="0"/>
              <w:snapToGrid w:val="0"/>
              <w:spacing w:line="312" w:lineRule="auto"/>
              <w:ind w:left="2472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　　　　　　　　　　　　　　　　　　　　　　　　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spacing w:before="60" w:after="12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198120</wp:posOffset>
                      </wp:positionV>
                      <wp:extent cx="635" cy="0"/>
                      <wp:effectExtent l="0" t="0" r="0" b="0"/>
                      <wp:wrapNone/>
                      <wp:docPr id="2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108pt;margin-top:15.6pt;height:0pt;width:0.05pt;z-index:251659264;mso-width-relative:page;mso-height-relative:page;" filled="f" stroked="t" coordsize="21600,21600" o:allowincell="f" o:gfxdata="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OsxvtUAAAAJAQAADwAAAAAAAAABACAAAAAiAAAAZHJz&#10;L2Rvd25yZXYueG1sUEsBAhQAFAAAAAgAh07iQEGJNUbOAQAAlwMAAA4AAAAAAAAAAQAgAAAAJA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组织运用的主要质量管理工具：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spacing w:before="60" w:after="1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获得质量荣誉情况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（区级及以上荣誉）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：</w:t>
            </w:r>
          </w:p>
        </w:tc>
      </w:tr>
    </w:tbl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三、主要产品/服务质量水平</w:t>
      </w:r>
    </w:p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46"/>
        <w:gridCol w:w="2615"/>
        <w:gridCol w:w="241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atLeast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spacing w:before="60" w:after="12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主要产品/服务名称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（多类别产品/服务可分表填写）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主要技术/服务指标（本组织水平按上年指标填报）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4"/>
              </w:rPr>
              <w:t>指标项目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本组织水平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国内先进水平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国际先进水平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近五年产品/服务获得质量认证和许可情况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　　间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产品/服务名称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认证/许可情况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认证/许可部门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近五年产品质量监督抽查情况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　　间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产品名称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抽查机构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抽查结论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近五年产品/服务获奖情况（市级及以上荣誉）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　　间</w:t>
            </w: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产品/服务名称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奖项名称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四、主要经济与质量指标</w:t>
      </w:r>
    </w:p>
    <w:tbl>
      <w:tblPr>
        <w:tblStyle w:val="3"/>
        <w:tblW w:w="88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928"/>
        <w:gridCol w:w="1871"/>
        <w:gridCol w:w="1020"/>
        <w:gridCol w:w="1020"/>
        <w:gridCol w:w="1020"/>
        <w:gridCol w:w="12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　目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国内行业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投资收益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非主营业务收入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利润总额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纳税总额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销售额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创汇总额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万美元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总资产贡献率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资本保值增值率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资产负债率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流动资产周转率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成本费用利润率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全员劳动生产率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万元/人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万元总产值综合能耗年下降率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主要物料消耗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质量损失率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新产品产值率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产品销售率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市场占有率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顾客满意度</w:t>
            </w: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...</w:t>
            </w:r>
          </w:p>
        </w:tc>
        <w:tc>
          <w:tcPr>
            <w:tcW w:w="1928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630"/>
        </w:tabs>
        <w:adjustRightInd w:val="0"/>
        <w:snapToGrid w:val="0"/>
        <w:spacing w:before="6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注：1．多类别产品/服务可分表填写；</w:t>
      </w:r>
    </w:p>
    <w:p>
      <w:pPr>
        <w:adjustRightInd w:val="0"/>
        <w:snapToGrid w:val="0"/>
        <w:ind w:firstLine="476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2．“国内行业排名”为根据上年数据进行排名的情况；</w:t>
      </w:r>
    </w:p>
    <w:p>
      <w:pPr>
        <w:adjustRightInd w:val="0"/>
        <w:snapToGrid w:val="0"/>
        <w:ind w:firstLine="476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3．市场占有份额指标需提供证实性材料；</w:t>
      </w:r>
    </w:p>
    <w:p>
      <w:pPr>
        <w:adjustRightInd w:val="0"/>
        <w:snapToGrid w:val="0"/>
        <w:ind w:firstLine="476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4．主要物料消耗按行业要求填写并注明物料名称；</w:t>
      </w:r>
    </w:p>
    <w:p>
      <w:pPr>
        <w:adjustRightInd w:val="0"/>
        <w:snapToGrid w:val="0"/>
        <w:ind w:firstLine="476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5．如有其他反映主要经济与质量指标的项目，可进行补充填写。</w:t>
      </w:r>
    </w:p>
    <w:p>
      <w:pPr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br w:type="page"/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五、主要安全、环保、节能、诚信等有关社会责任指标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81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主要安全指标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安全项目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国内行业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81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主要环保和节能指标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环保和节能减排项目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国内行业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81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公益支持指标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81" w:type="dxa"/>
            <w:gridSpan w:val="2"/>
            <w:tcBorders>
              <w:tl2br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20"/>
              <w:ind w:right="170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费用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公益支持领域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81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有关诚信情况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具体内容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纳税信用等级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是否为“重合同、守信用”单位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630"/>
        </w:tabs>
        <w:adjustRightInd w:val="0"/>
        <w:snapToGrid w:val="0"/>
        <w:spacing w:before="60"/>
        <w:rPr>
          <w:rFonts w:ascii="楷体_GB2312" w:hAnsi="楷体_GB2312" w:eastAsia="楷体_GB2312" w:cs="楷体_GB2312"/>
          <w:spacing w:val="-6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</w:t>
      </w:r>
      <w:r>
        <w:rPr>
          <w:rFonts w:hint="eastAsia" w:ascii="楷体_GB2312" w:hAnsi="楷体_GB2312" w:eastAsia="楷体_GB2312" w:cs="楷体_GB2312"/>
          <w:spacing w:val="-6"/>
          <w:sz w:val="24"/>
        </w:rPr>
        <w:t>安全、环保、节能等指标按行业要求项目填写，并提供依据及监测结果等证实性材料。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六、主要竞争对手和标杆、供应商、用户及服务对象名单</w:t>
      </w:r>
    </w:p>
    <w:tbl>
      <w:tblPr>
        <w:tblStyle w:val="3"/>
        <w:tblW w:w="88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25"/>
        <w:gridCol w:w="1380"/>
        <w:gridCol w:w="1320"/>
        <w:gridCol w:w="1590"/>
        <w:gridCol w:w="930"/>
        <w:gridCol w:w="747"/>
        <w:gridCol w:w="727"/>
        <w:gridCol w:w="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4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主要竞争对手和标杆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竞争对手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和标杆名称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主要产品/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服务名称</w:t>
            </w:r>
          </w:p>
        </w:tc>
        <w:tc>
          <w:tcPr>
            <w:tcW w:w="132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品牌</w:t>
            </w:r>
          </w:p>
        </w:tc>
        <w:tc>
          <w:tcPr>
            <w:tcW w:w="2520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主要优势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（含产品/服务质量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水平评价）</w:t>
            </w:r>
          </w:p>
        </w:tc>
        <w:tc>
          <w:tcPr>
            <w:tcW w:w="148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市场占有率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国内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4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主要供应商名单（供应商总数：　　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供应产品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/服务名称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供货数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（单位）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供应商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供应商详细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通讯地址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48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atLeast"/>
          <w:jc w:val="center"/>
        </w:trPr>
        <w:tc>
          <w:tcPr>
            <w:tcW w:w="8834" w:type="dxa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主要用户/服务对象名单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用户/服务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对象名称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产品/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服务名称</w:t>
            </w:r>
          </w:p>
        </w:tc>
        <w:tc>
          <w:tcPr>
            <w:tcW w:w="29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用户/服务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对象地址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3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3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3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3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630"/>
        </w:tabs>
        <w:adjustRightInd w:val="0"/>
        <w:snapToGrid w:val="0"/>
        <w:spacing w:before="6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注：多类别产品/服务分表填写。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七、近五年与质量安全相关的情况</w:t>
      </w:r>
    </w:p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9"/>
        <w:gridCol w:w="1191"/>
        <w:gridCol w:w="1191"/>
        <w:gridCol w:w="1191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××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市级以上工程质量监督检查不合格或违法行为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市级以上服务质量监督检查不合格或违法行为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市级以上环境保护监督检查不合格或违法行为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市级以上安全生产监督检查不合格或违法行为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重大质量、安全、环境污染、公共卫生等责任事故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相关方的重大有效投诉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其他严重违反法律法规不良记录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情形简述</w:t>
            </w:r>
          </w:p>
        </w:tc>
        <w:tc>
          <w:tcPr>
            <w:tcW w:w="1191" w:type="dxa"/>
            <w:gridSpan w:val="5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630"/>
        </w:tabs>
        <w:adjustRightInd w:val="0"/>
        <w:snapToGrid w:val="0"/>
        <w:spacing w:before="60"/>
        <w:ind w:left="839" w:hanging="839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注：1</w:t>
      </w:r>
      <w:r>
        <w:rPr>
          <w:rFonts w:ascii="楷体_GB2312" w:hAnsi="楷体_GB2312" w:eastAsia="楷体_GB2312" w:cs="楷体_GB2312"/>
          <w:sz w:val="24"/>
        </w:rPr>
        <w:t>．</w:t>
      </w:r>
      <w:r>
        <w:rPr>
          <w:rFonts w:hint="eastAsia" w:ascii="楷体_GB2312" w:hAnsi="楷体_GB2312" w:eastAsia="楷体_GB2312" w:cs="楷体_GB2312"/>
          <w:sz w:val="24"/>
        </w:rPr>
        <w:t>可根据所属行业和产品/服务的实际情况填写，在相关的符合项的“□”内打“√”；</w:t>
      </w:r>
    </w:p>
    <w:p>
      <w:pPr>
        <w:adjustRightInd w:val="0"/>
        <w:snapToGrid w:val="0"/>
        <w:ind w:firstLine="476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2</w:t>
      </w:r>
      <w:r>
        <w:rPr>
          <w:rFonts w:ascii="楷体_GB2312" w:hAnsi="楷体_GB2312" w:eastAsia="楷体_GB2312" w:cs="楷体_GB2312"/>
          <w:sz w:val="24"/>
        </w:rPr>
        <w:t>．</w:t>
      </w:r>
      <w:r>
        <w:rPr>
          <w:rFonts w:hint="eastAsia" w:ascii="楷体_GB2312" w:hAnsi="楷体_GB2312" w:eastAsia="楷体_GB2312" w:cs="楷体_GB2312"/>
          <w:sz w:val="24"/>
        </w:rPr>
        <w:t>重大质量、安全、环境污染、公共卫生等责任事故按国家有关规定认定；</w:t>
      </w:r>
    </w:p>
    <w:p>
      <w:pPr>
        <w:adjustRightInd w:val="0"/>
        <w:snapToGrid w:val="0"/>
        <w:ind w:left="839" w:hanging="363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3</w:t>
      </w:r>
      <w:r>
        <w:rPr>
          <w:rFonts w:ascii="楷体_GB2312" w:hAnsi="楷体_GB2312" w:eastAsia="楷体_GB2312" w:cs="楷体_GB2312"/>
          <w:sz w:val="24"/>
        </w:rPr>
        <w:t>．</w:t>
      </w:r>
      <w:r>
        <w:rPr>
          <w:rFonts w:hint="eastAsia" w:ascii="楷体_GB2312" w:hAnsi="楷体_GB2312" w:eastAsia="楷体_GB2312" w:cs="楷体_GB2312"/>
          <w:sz w:val="24"/>
        </w:rPr>
        <w:t>如有相关违反法律法规行为或事故状况，请在“情形简述”栏中简要说明情况及处理结果。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八、组织近五年获得其他奖项的情况</w:t>
      </w:r>
    </w:p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624"/>
        <w:gridCol w:w="177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获奖名称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获奖时间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630"/>
        </w:tabs>
        <w:adjustRightInd w:val="0"/>
        <w:snapToGrid w:val="0"/>
        <w:spacing w:before="6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注：填写市级及以上的主要荣誉情况。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int="eastAsia" w:ascii="黑体" w:hAnsi="黑体" w:eastAsia="黑体" w:cs="黑体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九、组织职能部门分工表</w:t>
      </w:r>
    </w:p>
    <w:p>
      <w:pPr>
        <w:tabs>
          <w:tab w:val="left" w:pos="790"/>
          <w:tab w:val="left" w:pos="948"/>
        </w:tabs>
        <w:overflowPunct w:val="0"/>
        <w:adjustRightInd w:val="0"/>
        <w:snapToGrid w:val="0"/>
        <w:spacing w:line="288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依据的评价标准：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GB/T 19580　《卓越绩效评价准则》</w:t>
      </w:r>
    </w:p>
    <w:p>
      <w:pPr>
        <w:tabs>
          <w:tab w:val="left" w:pos="790"/>
          <w:tab w:val="left" w:pos="948"/>
          <w:tab w:val="left" w:pos="2520"/>
        </w:tabs>
        <w:overflowPunct w:val="0"/>
        <w:adjustRightInd w:val="0"/>
        <w:snapToGrid w:val="0"/>
        <w:spacing w:line="288" w:lineRule="auto"/>
        <w:ind w:left="2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DB31/T 1009　《小企业卓越绩效评价准则》</w:t>
      </w:r>
    </w:p>
    <w:p>
      <w:pPr>
        <w:tabs>
          <w:tab w:val="left" w:pos="790"/>
          <w:tab w:val="left" w:pos="948"/>
          <w:tab w:val="left" w:pos="2520"/>
        </w:tabs>
        <w:overflowPunct w:val="0"/>
        <w:adjustRightInd w:val="0"/>
        <w:snapToGrid w:val="0"/>
        <w:spacing w:line="288" w:lineRule="auto"/>
        <w:ind w:left="2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DB31/T 1153　《医疗机构卓越绩效评价准则》</w:t>
      </w:r>
    </w:p>
    <w:p>
      <w:pPr>
        <w:tabs>
          <w:tab w:val="left" w:pos="790"/>
          <w:tab w:val="left" w:pos="948"/>
          <w:tab w:val="left" w:pos="2520"/>
        </w:tabs>
        <w:overflowPunct w:val="0"/>
        <w:adjustRightInd w:val="0"/>
        <w:snapToGrid w:val="0"/>
        <w:spacing w:line="288" w:lineRule="auto"/>
        <w:ind w:left="2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DB31/T 140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　《农业机构卓越绩效评价准则》</w:t>
      </w:r>
    </w:p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87" w:type="dxa"/>
            <w:tcBorders>
              <w:tl2br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部门</w:t>
            </w:r>
          </w:p>
          <w:p>
            <w:pPr>
              <w:adjustRightInd w:val="0"/>
              <w:snapToGrid w:val="0"/>
              <w:spacing w:before="60"/>
              <w:ind w:left="-28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对应条款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4.1.2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4.1.3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4.1.4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4.2.2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4.2.3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4.3.2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4.3.3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4.4.2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4.4.3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4.4.4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4.4.5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4.4.6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4.4.7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4.5.2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4.5.3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4.6.2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4.6.3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630"/>
        </w:tabs>
        <w:adjustRightInd w:val="0"/>
        <w:snapToGrid w:val="0"/>
        <w:spacing w:before="6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注：1</w:t>
      </w:r>
      <w:r>
        <w:rPr>
          <w:rFonts w:ascii="楷体_GB2312" w:hAnsi="楷体_GB2312" w:eastAsia="楷体_GB2312" w:cs="楷体_GB2312"/>
          <w:sz w:val="24"/>
        </w:rPr>
        <w:t>．</w:t>
      </w:r>
      <w:r>
        <w:rPr>
          <w:rFonts w:hint="eastAsia" w:ascii="楷体_GB2312" w:hAnsi="楷体_GB2312" w:eastAsia="楷体_GB2312" w:cs="楷体_GB2312"/>
          <w:sz w:val="24"/>
        </w:rPr>
        <w:t>承担主要职能的标注★，配合部门标注○；</w:t>
      </w:r>
    </w:p>
    <w:p>
      <w:pPr>
        <w:adjustRightInd w:val="0"/>
        <w:snapToGrid w:val="0"/>
        <w:ind w:firstLine="476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2</w:t>
      </w:r>
      <w:r>
        <w:rPr>
          <w:rFonts w:ascii="楷体_GB2312" w:hAnsi="楷体_GB2312" w:eastAsia="楷体_GB2312" w:cs="楷体_GB2312"/>
          <w:sz w:val="24"/>
        </w:rPr>
        <w:t>．</w:t>
      </w:r>
      <w:r>
        <w:rPr>
          <w:rFonts w:hint="eastAsia" w:ascii="楷体_GB2312" w:hAnsi="楷体_GB2312" w:eastAsia="楷体_GB2312" w:cs="楷体_GB2312"/>
          <w:sz w:val="24"/>
        </w:rPr>
        <w:t>“对应条款”可根据评价标准中的条款标号进行对应的调整。</w:t>
      </w:r>
    </w:p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6" w:hRule="atLeast"/>
          <w:jc w:val="center"/>
        </w:trPr>
        <w:tc>
          <w:tcPr>
            <w:tcW w:w="8582" w:type="dxa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spacing w:before="60" w:after="12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内部公示情况及报告（需包括公示时间及公示结果）：</w:t>
            </w: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　　　　（组织名称）　　　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上海市市长质量奖/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上海市质量金奖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，已于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日至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日期间（此处填写获奖组织公示期，公示期为5个工作日），利用单位内部网站及在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　　　　　　　　　　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地点（此处填写公示张贴的地点）采取张贴公示的形式在内部进行了公示。</w:t>
            </w: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公示结果：公示期内未收到任何书面或口头异议。</w:t>
            </w: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（有异议的，请说明内容，处理结果）</w:t>
            </w: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（申报组织盖章）</w:t>
            </w:r>
          </w:p>
          <w:p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5" w:hRule="atLeast"/>
          <w:jc w:val="center"/>
        </w:trPr>
        <w:tc>
          <w:tcPr>
            <w:tcW w:w="8582" w:type="dxa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spacing w:before="60" w:after="12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推荐意见（需包括材料核实等方面内容及推荐理由）：</w:t>
            </w: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（盖章或签名）</w:t>
            </w:r>
          </w:p>
          <w:p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　　月　　日</w:t>
            </w:r>
          </w:p>
        </w:tc>
      </w:tr>
    </w:tbl>
    <w:p>
      <w:pPr>
        <w:tabs>
          <w:tab w:val="left" w:pos="630"/>
        </w:tabs>
        <w:adjustRightInd w:val="0"/>
        <w:snapToGrid w:val="0"/>
        <w:spacing w:before="60"/>
        <w:ind w:left="482" w:hanging="482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注：各行业主管部门或控股（集团）公司、区市场监管部门、行业协会、专家学者、获奖组织等均可推荐。</w:t>
      </w:r>
    </w:p>
    <w:p/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overflowPunct w:val="0"/>
        <w:adjustRightInd w:val="0"/>
        <w:snapToGrid w:val="0"/>
        <w:spacing w:line="336" w:lineRule="auto"/>
        <w:rPr>
          <w:rFonts w:ascii="仿宋_GB2312" w:hAnsi="仿宋_GB2312" w:eastAsia="仿宋_GB2312" w:cs="Times New Roman"/>
          <w:sz w:val="32"/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rFonts w:ascii="仿宋_GB2312" w:hAnsi="仿宋_GB2312" w:eastAsia="仿宋_GB2312" w:cs="Times New Roman"/>
          <w:sz w:val="32"/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hAnsi="宋体" w:eastAsia="方正小标宋简体" w:cs="仿宋_GB2312"/>
          <w:spacing w:val="17"/>
          <w:sz w:val="56"/>
          <w:szCs w:val="56"/>
        </w:rPr>
      </w:pPr>
      <w:r>
        <w:rPr>
          <w:rFonts w:hint="eastAsia" w:ascii="方正小标宋简体" w:hAnsi="宋体" w:eastAsia="方正小标宋简体" w:cs="仿宋_GB2312"/>
          <w:spacing w:val="17"/>
          <w:sz w:val="56"/>
          <w:szCs w:val="56"/>
        </w:rPr>
        <w:t>上海市政府质量</w:t>
      </w:r>
      <w:r>
        <w:rPr>
          <w:rFonts w:hint="eastAsia" w:ascii="方正小标宋简体" w:hAnsi="宋体" w:eastAsia="方正小标宋简体" w:cs="仿宋_GB2312"/>
          <w:sz w:val="56"/>
          <w:szCs w:val="56"/>
        </w:rPr>
        <w:t>奖</w:t>
      </w: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hAnsi="宋体" w:eastAsia="方正小标宋简体" w:cs="仿宋_GB2312"/>
          <w:spacing w:val="17"/>
          <w:sz w:val="56"/>
          <w:szCs w:val="56"/>
        </w:rPr>
      </w:pPr>
      <w:r>
        <w:rPr>
          <w:rFonts w:hint="eastAsia" w:ascii="方正小标宋简体" w:hAnsi="宋体" w:eastAsia="方正小标宋简体" w:cs="仿宋_GB2312"/>
          <w:spacing w:val="17"/>
          <w:sz w:val="56"/>
          <w:szCs w:val="56"/>
        </w:rPr>
        <w:t>先进质量管理</w:t>
      </w:r>
      <w:r>
        <w:rPr>
          <w:rFonts w:hint="eastAsia" w:ascii="方正小标宋简体" w:hAnsi="方正小标宋简体" w:eastAsia="方正小标宋简体" w:cs="方正小标宋简体"/>
          <w:spacing w:val="17"/>
          <w:sz w:val="56"/>
          <w:szCs w:val="56"/>
        </w:rPr>
        <w:t>成果</w:t>
      </w:r>
      <w:r>
        <w:rPr>
          <w:rFonts w:hint="eastAsia" w:ascii="方正小标宋简体" w:hAnsi="宋体" w:eastAsia="方正小标宋简体" w:cs="仿宋_GB2312"/>
          <w:spacing w:val="17"/>
          <w:sz w:val="56"/>
          <w:szCs w:val="56"/>
        </w:rPr>
        <w:t>申报</w:t>
      </w:r>
      <w:r>
        <w:rPr>
          <w:rFonts w:hint="eastAsia" w:ascii="方正小标宋简体" w:hAnsi="宋体" w:eastAsia="方正小标宋简体" w:cs="仿宋_GB2312"/>
          <w:sz w:val="56"/>
          <w:szCs w:val="56"/>
        </w:rPr>
        <w:t>表</w:t>
      </w:r>
    </w:p>
    <w:p>
      <w:pPr>
        <w:overflowPunct w:val="0"/>
        <w:adjustRightInd w:val="0"/>
        <w:snapToGrid w:val="0"/>
        <w:spacing w:line="336" w:lineRule="auto"/>
        <w:rPr>
          <w:rFonts w:ascii="仿宋_GB2312" w:hAnsi="仿宋_GB2312" w:eastAsia="仿宋_GB2312" w:cs="Times New Roman"/>
          <w:sz w:val="32"/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rFonts w:ascii="仿宋_GB2312" w:hAnsi="仿宋_GB2312" w:eastAsia="仿宋_GB2312" w:cs="Times New Roman"/>
          <w:sz w:val="32"/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rFonts w:ascii="仿宋_GB2312" w:hAnsi="仿宋_GB2312" w:eastAsia="仿宋_GB2312" w:cs="Times New Roman"/>
          <w:sz w:val="32"/>
          <w:szCs w:val="30"/>
        </w:rPr>
      </w:pPr>
    </w:p>
    <w:p>
      <w:pPr>
        <w:tabs>
          <w:tab w:val="left" w:pos="8190"/>
        </w:tabs>
        <w:adjustRightInd w:val="0"/>
        <w:snapToGrid w:val="0"/>
        <w:spacing w:line="420" w:lineRule="auto"/>
        <w:ind w:firstLine="62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1"/>
          <w:sz w:val="32"/>
          <w:szCs w:val="32"/>
        </w:rPr>
        <w:t>申报类</w:t>
      </w:r>
      <w:r>
        <w:rPr>
          <w:rFonts w:hint="eastAsia" w:ascii="仿宋_GB2312" w:hAnsi="仿宋_GB2312" w:eastAsia="仿宋_GB2312" w:cs="仿宋_GB2312"/>
          <w:sz w:val="32"/>
          <w:szCs w:val="32"/>
        </w:rPr>
        <w:t>别：□上海市市长质量奖  □上海市质量金奖</w:t>
      </w:r>
    </w:p>
    <w:p>
      <w:pPr>
        <w:overflowPunct w:val="0"/>
        <w:adjustRightInd w:val="0"/>
        <w:snapToGrid w:val="0"/>
        <w:spacing w:line="336" w:lineRule="auto"/>
        <w:rPr>
          <w:rFonts w:ascii="仿宋_GB2312" w:hAnsi="仿宋_GB2312" w:eastAsia="仿宋_GB2312" w:cs="Times New Roman"/>
          <w:sz w:val="32"/>
          <w:szCs w:val="30"/>
        </w:rPr>
      </w:pPr>
    </w:p>
    <w:p>
      <w:pPr>
        <w:tabs>
          <w:tab w:val="left" w:pos="2205"/>
          <w:tab w:val="left" w:pos="7020"/>
        </w:tabs>
        <w:adjustRightInd w:val="0"/>
        <w:snapToGrid w:val="0"/>
        <w:spacing w:line="420" w:lineRule="auto"/>
        <w:ind w:firstLine="62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　　　　</w:t>
      </w:r>
    </w:p>
    <w:p>
      <w:pPr>
        <w:tabs>
          <w:tab w:val="left" w:pos="2205"/>
          <w:tab w:val="left" w:pos="7020"/>
        </w:tabs>
        <w:adjustRightInd w:val="0"/>
        <w:snapToGrid w:val="0"/>
        <w:spacing w:line="420" w:lineRule="auto"/>
        <w:ind w:firstLine="62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1"/>
          <w:sz w:val="32"/>
          <w:szCs w:val="32"/>
        </w:rPr>
        <w:t>工作单</w:t>
      </w:r>
      <w:r>
        <w:rPr>
          <w:rFonts w:hint="eastAsia" w:ascii="仿宋_GB2312" w:hAnsi="仿宋_GB2312" w:eastAsia="仿宋_GB2312" w:cs="仿宋_GB2312"/>
          <w:sz w:val="32"/>
          <w:szCs w:val="32"/>
        </w:rPr>
        <w:t>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（盖章）</w:t>
      </w:r>
    </w:p>
    <w:p>
      <w:pPr>
        <w:adjustRightInd w:val="0"/>
        <w:snapToGrid w:val="0"/>
        <w:spacing w:line="420" w:lineRule="auto"/>
        <w:ind w:firstLine="624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所属行政区：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　　　　</w:t>
      </w:r>
    </w:p>
    <w:p>
      <w:pPr>
        <w:adjustRightInd w:val="0"/>
        <w:snapToGrid w:val="0"/>
        <w:spacing w:line="420" w:lineRule="auto"/>
        <w:ind w:firstLine="624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51"/>
          <w:sz w:val="32"/>
          <w:szCs w:val="32"/>
        </w:rPr>
        <w:t>申报日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　　　　</w:t>
      </w:r>
    </w:p>
    <w:p>
      <w:pPr>
        <w:overflowPunct w:val="0"/>
        <w:adjustRightInd w:val="0"/>
        <w:snapToGrid w:val="0"/>
        <w:spacing w:line="336" w:lineRule="auto"/>
        <w:rPr>
          <w:rFonts w:ascii="仿宋_GB2312" w:hAnsi="仿宋_GB2312" w:eastAsia="仿宋_GB2312" w:cs="Times New Roman"/>
          <w:sz w:val="32"/>
          <w:szCs w:val="30"/>
        </w:rPr>
      </w:pPr>
    </w:p>
    <w:p>
      <w:pPr>
        <w:overflowPunct w:val="0"/>
        <w:adjustRightInd w:val="0"/>
        <w:snapToGrid w:val="0"/>
        <w:rPr>
          <w:rFonts w:ascii="仿宋_GB2312" w:hAnsi="仿宋_GB2312" w:eastAsia="仿宋_GB2312" w:cs="Times New Roman"/>
          <w:sz w:val="32"/>
          <w:szCs w:val="30"/>
        </w:rPr>
      </w:pPr>
    </w:p>
    <w:p>
      <w:pPr>
        <w:overflowPunct w:val="0"/>
        <w:adjustRightInd w:val="0"/>
        <w:snapToGrid w:val="0"/>
        <w:rPr>
          <w:rFonts w:ascii="仿宋_GB2312" w:hAnsi="仿宋_GB2312" w:eastAsia="仿宋_GB2312" w:cs="Times New Roman"/>
          <w:sz w:val="32"/>
          <w:szCs w:val="30"/>
        </w:rPr>
      </w:pPr>
    </w:p>
    <w:p>
      <w:pPr>
        <w:overflowPunct w:val="0"/>
        <w:adjustRightInd w:val="0"/>
        <w:snapToGrid w:val="0"/>
        <w:jc w:val="center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  <w:lang w:eastAsia="zh-CN"/>
        </w:rPr>
        <w:t>上海市政府质量奖评审委员会</w:t>
      </w:r>
      <w:r>
        <w:rPr>
          <w:rFonts w:hint="eastAsia" w:ascii="黑体" w:hAnsi="黑体" w:eastAsia="黑体" w:cs="黑体"/>
          <w:sz w:val="32"/>
          <w:szCs w:val="30"/>
        </w:rPr>
        <w:t>办公室印制</w:t>
      </w:r>
    </w:p>
    <w:p>
      <w:pPr>
        <w:overflowPunct w:val="0"/>
        <w:adjustRightInd w:val="0"/>
        <w:snapToGrid w:val="0"/>
        <w:spacing w:line="336" w:lineRule="auto"/>
        <w:rPr>
          <w:rFonts w:ascii="仿宋_GB2312" w:hAnsi="仿宋_GB2312" w:eastAsia="仿宋_GB2312" w:cs="Times New Roman"/>
          <w:sz w:val="32"/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方正小标宋简体" w:hAnsi="宋体" w:eastAsia="方正小标宋简体" w:cs="仿宋_GB2312"/>
          <w:spacing w:val="113"/>
          <w:sz w:val="44"/>
          <w:szCs w:val="44"/>
        </w:rPr>
      </w:pPr>
    </w:p>
    <w:p>
      <w:pPr>
        <w:pStyle w:val="2"/>
        <w:rPr>
          <w:rFonts w:hint="eastAsia" w:ascii="方正小标宋简体" w:hAnsi="宋体" w:eastAsia="方正小标宋简体" w:cs="仿宋_GB2312"/>
          <w:spacing w:val="113"/>
          <w:sz w:val="44"/>
          <w:szCs w:val="44"/>
        </w:rPr>
      </w:pP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pacing w:val="113"/>
          <w:sz w:val="44"/>
          <w:szCs w:val="44"/>
        </w:rPr>
        <w:t>承诺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书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本人郑重承诺：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一、申报个人如为组织主要负责人，所在组织近5年应无重大质量、安全、环境污染、公共卫生、食品药品安全等事故（按照国家有关规定认定）；无重大质量投诉，无严重失信行为。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二、所提交申报材料均由本人制作填写，内容真实、准确、有效，并愿意承担相应责任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三、</w:t>
      </w:r>
      <w:r>
        <w:rPr>
          <w:rFonts w:hint="eastAsia" w:ascii="仿宋_GB2312" w:hAnsi="Times New Roman" w:eastAsia="仿宋_GB2312" w:cs="仿宋_GB2312"/>
          <w:spacing w:val="-4"/>
          <w:sz w:val="32"/>
          <w:szCs w:val="30"/>
        </w:rPr>
        <w:t>已充分了解上海市政府质量奖相关管理制度、评选程序、</w:t>
      </w:r>
      <w:r>
        <w:rPr>
          <w:rFonts w:hint="eastAsia" w:ascii="仿宋_GB2312" w:hAnsi="Times New Roman" w:eastAsia="仿宋_GB2312" w:cs="仿宋_GB2312"/>
          <w:sz w:val="32"/>
          <w:szCs w:val="30"/>
        </w:rPr>
        <w:t>规范要求，并严格遵守。不从事可能影响评选公平、公正的活动，自觉维护上海市政府质量奖的严肃性、权威性和独立性，并同意最后公布的评定结论为最终决定，在有关方面具有约束力。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四、</w:t>
      </w:r>
      <w:r>
        <w:rPr>
          <w:rFonts w:hint="eastAsia" w:ascii="仿宋_GB2312" w:hAnsi="Times New Roman" w:eastAsia="仿宋_GB2312" w:cs="仿宋_GB2312"/>
          <w:spacing w:val="-4"/>
          <w:sz w:val="32"/>
          <w:szCs w:val="30"/>
        </w:rPr>
        <w:t>承诺在获得上海市政府质量奖后，应发挥示范引领作用，</w:t>
      </w:r>
      <w:r>
        <w:rPr>
          <w:rFonts w:hint="eastAsia" w:ascii="仿宋_GB2312" w:hAnsi="Times New Roman" w:eastAsia="仿宋_GB2312" w:cs="仿宋_GB2312"/>
          <w:sz w:val="32"/>
          <w:szCs w:val="30"/>
        </w:rPr>
        <w:t>主动分享先进质量管理成果和实践方法（涉及商业机密的除外），为提升本市质量水平作出积极贡献。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五、承诺正确宣传所获得的上海市政府质量奖荣誉。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rPr>
          <w:rFonts w:ascii="仿宋_GB2312" w:hAnsi="Times New Roman" w:eastAsia="仿宋_GB2312" w:cs="仿宋_GB2312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100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申报人：（签字）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100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日　期：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pacing w:val="57"/>
          <w:sz w:val="44"/>
          <w:szCs w:val="44"/>
        </w:rPr>
        <w:t>填报说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明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1．所填数据及提供资料不得涉及国家安全、国家秘密，涉及商业秘密的，应当予以注明，数字及各类符号应填写正确、清楚、完善；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2．“工作单位”要求填写全称，与公章名称一致；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3．所属行业参考GB/T 4754—2017《国民经济行业分类》准确填报；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4．组织规模根据《统计上大中小微型企业划分办法（2017）》填写；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5．如划定表格填写不下可另增附表；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0"/>
        </w:rPr>
        <w:t>6．不填之项要说明原因或提供相关证实性材料。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仿宋_GB2312" w:hAnsi="Times New Roman" w:eastAsia="仿宋_GB2312" w:cs="仿宋_GB2312"/>
          <w:sz w:val="32"/>
          <w:szCs w:val="30"/>
        </w:rPr>
      </w:pPr>
    </w:p>
    <w:p>
      <w:pPr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br w:type="page"/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基本情况</w:t>
      </w:r>
    </w:p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583"/>
        <w:gridCol w:w="1305"/>
        <w:gridCol w:w="1740"/>
        <w:gridCol w:w="72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    名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身份证号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2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（正面免冠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2寸彩色近照）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性    别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民    族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国    籍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政治面貌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职    称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学历/学位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工作单位</w:t>
            </w:r>
          </w:p>
        </w:tc>
        <w:tc>
          <w:tcPr>
            <w:tcW w:w="534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所在部门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职    务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工作单位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性　　质</w:t>
            </w:r>
          </w:p>
        </w:tc>
        <w:tc>
          <w:tcPr>
            <w:tcW w:w="7373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机关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参公单位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事业单位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市场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主体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社会组织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其他：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市场主体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类　　型</w:t>
            </w:r>
          </w:p>
        </w:tc>
        <w:tc>
          <w:tcPr>
            <w:tcW w:w="7373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　国有、集体及控股企业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私营企业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外商投资企业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个体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工商户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农民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合作社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工作单位所属行业</w:t>
            </w:r>
          </w:p>
        </w:tc>
        <w:tc>
          <w:tcPr>
            <w:tcW w:w="7373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农业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制造业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服务业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工程建设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医疗与教育机构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其他非营利组织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工作单位所属先导产业和重点领域</w:t>
            </w:r>
          </w:p>
        </w:tc>
        <w:tc>
          <w:tcPr>
            <w:tcW w:w="7373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集成电路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生物医药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人工智能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电子信息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生命健康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汽车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高端装备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先进材料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时尚消费品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工作单位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规　　模</w:t>
            </w:r>
          </w:p>
        </w:tc>
        <w:tc>
          <w:tcPr>
            <w:tcW w:w="7373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大型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中型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小型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工作单位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主管部门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工作单位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注册地址</w:t>
            </w:r>
          </w:p>
        </w:tc>
        <w:tc>
          <w:tcPr>
            <w:tcW w:w="448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联系部门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联系地址</w:t>
            </w:r>
          </w:p>
        </w:tc>
        <w:tc>
          <w:tcPr>
            <w:tcW w:w="448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 系 人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联系电话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传真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电子邮件</w:t>
            </w:r>
          </w:p>
        </w:tc>
        <w:tc>
          <w:tcPr>
            <w:tcW w:w="462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邮编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5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工作简历</w:t>
            </w:r>
          </w:p>
        </w:tc>
        <w:tc>
          <w:tcPr>
            <w:tcW w:w="7373" w:type="dxa"/>
            <w:gridSpan w:val="5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6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先进质量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管理成果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概　　述</w:t>
            </w:r>
          </w:p>
        </w:tc>
        <w:tc>
          <w:tcPr>
            <w:tcW w:w="7373" w:type="dxa"/>
            <w:gridSpan w:val="5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spacing w:before="6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（先进质量管理成果的名称、内容等，不超过500字）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主要工作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绩 效 与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突出贡献</w:t>
            </w:r>
          </w:p>
        </w:tc>
        <w:tc>
          <w:tcPr>
            <w:tcW w:w="7373" w:type="dxa"/>
            <w:gridSpan w:val="5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spacing w:before="6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近五年学术论文、专著发表等知识产权情况：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spacing w:before="6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获奖情况（市级及以上主要荣誉情况）：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6" w:hRule="atLeast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spacing w:before="60" w:after="12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内部公示情况（需包括公示时间及公示结果）：</w:t>
            </w: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　　　（申报人姓名）　　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上海市市长质量奖/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上海市质量金奖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，已于××××年××月××日至××月××日期间（此处填写获奖组织公示期，公示期为5个工作日），利用单位内部网站及在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　　　　　　　　　　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地点（此处填写公示张贴的地点）采取张贴公示的形式在内部进行了公示。</w:t>
            </w: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公示结果：公示期内未收到任何书面或口头异议。</w:t>
            </w: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（有异议的，请说明内容，处理结果）</w:t>
            </w: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（工作单位盖章）</w:t>
            </w:r>
          </w:p>
          <w:p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9" w:hRule="atLeast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spacing w:before="60" w:after="12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本单位同意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（申报人姓名）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申报上海市政府质量奖。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（工作单位盖章）</w:t>
            </w:r>
          </w:p>
          <w:p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2" w:hRule="atLeast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spacing w:before="60" w:after="12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推荐意见（需包括材料核实等方面内容及推荐理由）：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（盖章或签名）</w:t>
            </w:r>
          </w:p>
          <w:p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line="240" w:lineRule="auto"/>
        <w:ind w:left="482" w:hanging="482" w:firstLineChars="0"/>
        <w:textAlignment w:val="auto"/>
        <w:rPr>
          <w:rFonts w:hint="eastAsia" w:ascii="仿宋_GB2312" w:hAnsi="仿宋_GB2312" w:eastAsia="仿宋_GB2312" w:cs="仿宋_GB2312"/>
          <w:color w:val="0070C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</w:rPr>
        <w:t>注：各行业主管部门或控股（集团）公司、区市场监管部门、行业协会、专家学者、获奖组织等均可推荐</w:t>
      </w:r>
    </w:p>
    <w:p>
      <w:pPr>
        <w:rPr>
          <w:rFonts w:hint="eastAsia"/>
          <w:lang w:eastAsia="zh-CN"/>
        </w:rPr>
      </w:pPr>
    </w:p>
    <w:p/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7BEE5"/>
    <w:rsid w:val="0455663F"/>
    <w:rsid w:val="055341DF"/>
    <w:rsid w:val="0E8818B9"/>
    <w:rsid w:val="0ECF349D"/>
    <w:rsid w:val="0F3D3320"/>
    <w:rsid w:val="12D625C0"/>
    <w:rsid w:val="1FC46F5B"/>
    <w:rsid w:val="2B6046CF"/>
    <w:rsid w:val="30E60A7C"/>
    <w:rsid w:val="41011E64"/>
    <w:rsid w:val="43787A13"/>
    <w:rsid w:val="498667A6"/>
    <w:rsid w:val="4B416BA0"/>
    <w:rsid w:val="55F52F84"/>
    <w:rsid w:val="5B817278"/>
    <w:rsid w:val="5D9047EF"/>
    <w:rsid w:val="6138726E"/>
    <w:rsid w:val="66F7BEE5"/>
    <w:rsid w:val="6F254D82"/>
    <w:rsid w:val="72EC55F3"/>
    <w:rsid w:val="732C19A7"/>
    <w:rsid w:val="73F05C46"/>
    <w:rsid w:val="7D905C7C"/>
    <w:rsid w:val="7E2A7A6D"/>
    <w:rsid w:val="7EE775CA"/>
    <w:rsid w:val="7FE517DC"/>
    <w:rsid w:val="FBD7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2025-04-28T18:50:00Z</dcterms:created>
  <dc:creator>scjuser</dc:creator>
  <cp:lastModifiedBy>PENGXIN</cp:lastModifiedBy>
  <cp:lastPrinted>2025-04-28T11:02:00Z</cp:lastPrinted>
  <dcterms:modified xsi:type="dcterms:W3CDTF">2025-04-29T05:46:38Z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